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9A" w:rsidRDefault="00D15E9A" w:rsidP="00D15E9A">
      <w:pPr>
        <w:jc w:val="center"/>
        <w:rPr>
          <w:b/>
        </w:rPr>
      </w:pPr>
      <w:r w:rsidRPr="00D15E9A">
        <w:rPr>
          <w:b/>
        </w:rPr>
        <w:t>KIRIKKALE İLİ 201</w:t>
      </w:r>
      <w:r w:rsidR="009B64C8">
        <w:rPr>
          <w:b/>
        </w:rPr>
        <w:t>6</w:t>
      </w:r>
      <w:r w:rsidRPr="00D15E9A">
        <w:rPr>
          <w:b/>
        </w:rPr>
        <w:t xml:space="preserve"> YILI MAHALLİ HİZMETİÇİ EĞİTİM </w:t>
      </w:r>
    </w:p>
    <w:p w:rsidR="002774A1" w:rsidRDefault="00D15E9A" w:rsidP="00D15E9A">
      <w:pPr>
        <w:jc w:val="center"/>
        <w:rPr>
          <w:b/>
        </w:rPr>
      </w:pPr>
      <w:r w:rsidRPr="00D15E9A">
        <w:rPr>
          <w:b/>
        </w:rPr>
        <w:t>FAALİYETLERİ UYGULAMA ESASLARI</w:t>
      </w:r>
    </w:p>
    <w:p w:rsidR="00D15E9A" w:rsidRPr="000B25EC" w:rsidRDefault="00D15E9A" w:rsidP="00226CE7">
      <w:pPr>
        <w:pStyle w:val="AralkYok"/>
        <w:jc w:val="both"/>
      </w:pPr>
      <w:r>
        <w:rPr>
          <w:b/>
        </w:rPr>
        <w:t>1.</w:t>
      </w:r>
      <w:r>
        <w:t>İlimizde 201</w:t>
      </w:r>
      <w:r w:rsidR="009B64C8">
        <w:t>6</w:t>
      </w:r>
      <w:r>
        <w:t xml:space="preserve"> yılı Mahalli Hizmetiçi Eğitim Planı, yıllık eğitim ihtiyaçları doğrultusunda ve Milli Eğitim Bakanlığından gönderilen genelge ve yazılar gereği hazırlanmıştır</w:t>
      </w:r>
      <w:r w:rsidRPr="000B25EC">
        <w:t>.</w:t>
      </w:r>
      <w:r w:rsidR="000B25EC" w:rsidRPr="000B25EC">
        <w:t xml:space="preserve"> </w:t>
      </w:r>
      <w:r w:rsidRPr="000B25EC">
        <w:t>Zorunlu Haller dışında planda değişiklik yapılmayacaktır.</w:t>
      </w:r>
    </w:p>
    <w:p w:rsidR="00D15E9A" w:rsidRPr="000B25EC" w:rsidRDefault="00D15E9A" w:rsidP="00226CE7">
      <w:pPr>
        <w:pStyle w:val="AralkYok"/>
        <w:jc w:val="both"/>
      </w:pPr>
      <w:r w:rsidRPr="000B25EC">
        <w:rPr>
          <w:b/>
        </w:rPr>
        <w:t>2</w:t>
      </w:r>
      <w:r w:rsidRPr="000B25EC">
        <w:t>.201</w:t>
      </w:r>
      <w:r w:rsidR="009B64C8">
        <w:t>6</w:t>
      </w:r>
      <w:r w:rsidRPr="000B25EC">
        <w:t xml:space="preserve"> Yılı Mahalli Hizmetiçi Kurs ve Seminerlerinin iş ve işlemleri 2007/57 ve 2008/73 sayılı Genelgeler Doğrultusunda yürütülecektir.</w:t>
      </w:r>
    </w:p>
    <w:p w:rsidR="00886F40" w:rsidRDefault="00D15E9A" w:rsidP="00226CE7">
      <w:pPr>
        <w:pStyle w:val="AralkYok"/>
        <w:jc w:val="both"/>
      </w:pPr>
      <w:r w:rsidRPr="00D15E9A">
        <w:rPr>
          <w:b/>
        </w:rPr>
        <w:t>3</w:t>
      </w:r>
      <w:r w:rsidR="003763FD">
        <w:rPr>
          <w:b/>
        </w:rPr>
        <w:t>.</w:t>
      </w:r>
      <w:r w:rsidR="00886F40">
        <w:t>Seminerlerin süresinin 1/5 i kadar devamsızlık yapan kursiyerlerin faaliyetle ilişiği kesilecektir.</w:t>
      </w:r>
    </w:p>
    <w:p w:rsidR="00886F40" w:rsidRDefault="000B25EC" w:rsidP="00226CE7">
      <w:pPr>
        <w:pStyle w:val="AralkYok"/>
        <w:jc w:val="both"/>
      </w:pPr>
      <w:r>
        <w:rPr>
          <w:b/>
        </w:rPr>
        <w:t>4</w:t>
      </w:r>
      <w:r w:rsidR="00886F40">
        <w:rPr>
          <w:b/>
        </w:rPr>
        <w:t>.</w:t>
      </w:r>
      <w:r w:rsidR="00886F40">
        <w:t>Resen kurs ve seminerlere çağırılanlar ile istekli kurs ve seminerlere başvuranlardan kurs ve seminerlere katılması uygun görülenlerin faaliyetlere katılması zorunludur.</w:t>
      </w:r>
      <w:r w:rsidR="008C03B2">
        <w:t xml:space="preserve"> </w:t>
      </w:r>
      <w:r w:rsidR="00886F40">
        <w:t>Katılmayanlar hakkında Hizmetiçi Eğitim Yönetmeliği ve diğer ilgili yönetmeliklere göre işlem yapılacaktır.</w:t>
      </w:r>
    </w:p>
    <w:p w:rsidR="00886F40" w:rsidRDefault="000B25EC" w:rsidP="00226CE7">
      <w:pPr>
        <w:pStyle w:val="AralkYok"/>
        <w:jc w:val="both"/>
      </w:pPr>
      <w:r>
        <w:rPr>
          <w:b/>
        </w:rPr>
        <w:t>5</w:t>
      </w:r>
      <w:r w:rsidR="00886F40">
        <w:rPr>
          <w:b/>
        </w:rPr>
        <w:t>.</w:t>
      </w:r>
      <w:r w:rsidR="007D598B">
        <w:rPr>
          <w:b/>
        </w:rPr>
        <w:t>F</w:t>
      </w:r>
      <w:r w:rsidR="00886F40" w:rsidRPr="008A01E5">
        <w:t>aaliyetlere</w:t>
      </w:r>
      <w:r w:rsidR="00886F40">
        <w:t xml:space="preserve"> katılamayacak olanlar özürlerini belirten belgelerini faaliyetler başlamadan 3(üç) gün önce Milli Eğitim Müdürlüğü’ne Okul Müdürlükleri aracılığı ile resmi yazı ekinde bildirileceklerdir.</w:t>
      </w:r>
    </w:p>
    <w:p w:rsidR="00886F40" w:rsidRDefault="000B25EC" w:rsidP="00226CE7">
      <w:pPr>
        <w:pStyle w:val="AralkYok"/>
        <w:jc w:val="both"/>
      </w:pPr>
      <w:r>
        <w:rPr>
          <w:b/>
        </w:rPr>
        <w:t>6</w:t>
      </w:r>
      <w:r w:rsidR="00886F40">
        <w:rPr>
          <w:b/>
        </w:rPr>
        <w:t>.</w:t>
      </w:r>
      <w:r w:rsidR="00886F40">
        <w:t>Eğitim görevlileri kurslarla ilgili evrakları faaliyet başlamadan üç gün önce Milli Eğitim Müdürlüğü’n den alacaklardır.</w:t>
      </w:r>
      <w:r w:rsidR="00002B67">
        <w:t xml:space="preserve"> </w:t>
      </w:r>
      <w:r w:rsidR="00886F40">
        <w:t xml:space="preserve">Faaliyet sonunda kursiyerlere ait bilgiler ile düzenlenmesi gereken belgeleri </w:t>
      </w:r>
      <w:r w:rsidR="007A70DD">
        <w:t xml:space="preserve">doldurup Milli Eğitim Müdürlüğü İnsan Kaynakları </w:t>
      </w:r>
      <w:r w:rsidR="009B64C8">
        <w:t>2 Bölümüne</w:t>
      </w:r>
      <w:r w:rsidR="00886F40">
        <w:t xml:space="preserve"> teslim edeceklerdir.</w:t>
      </w:r>
    </w:p>
    <w:p w:rsidR="00886F40" w:rsidRDefault="000B25EC" w:rsidP="00226CE7">
      <w:pPr>
        <w:pStyle w:val="AralkYok"/>
        <w:jc w:val="both"/>
      </w:pPr>
      <w:r>
        <w:rPr>
          <w:b/>
        </w:rPr>
        <w:t>7</w:t>
      </w:r>
      <w:r w:rsidR="00886F40">
        <w:rPr>
          <w:b/>
        </w:rPr>
        <w:t>.</w:t>
      </w:r>
      <w:r w:rsidR="007D598B">
        <w:t>İl</w:t>
      </w:r>
      <w:r w:rsidR="00886F40">
        <w:t>çelerde açılacak kurs ve seminerlerde İlçe Milli Eğitim Müdürlükleri kursiyerlere kurs bitiminde verilecek olan kurs ve seminer belgelerini kendileri temin edeceklerdir.</w:t>
      </w:r>
    </w:p>
    <w:p w:rsidR="00886F40" w:rsidRDefault="000B25EC" w:rsidP="00226CE7">
      <w:pPr>
        <w:pStyle w:val="AralkYok"/>
        <w:jc w:val="both"/>
      </w:pPr>
      <w:r>
        <w:rPr>
          <w:b/>
        </w:rPr>
        <w:t>8</w:t>
      </w:r>
      <w:r w:rsidR="00886F40">
        <w:rPr>
          <w:b/>
        </w:rPr>
        <w:t>.</w:t>
      </w:r>
      <w:r w:rsidR="00886F40">
        <w:t>Mahalli Hizmetiçi Eğitim Planında belirtilen eğitim faaliyetlerinin yıl içerisinde gelişecek şartlara göre, plandan çıkarılma</w:t>
      </w:r>
      <w:r w:rsidR="007A70DD">
        <w:t xml:space="preserve">sından veya yer, tarihi, </w:t>
      </w:r>
      <w:proofErr w:type="gramStart"/>
      <w:r w:rsidR="007A70DD">
        <w:t xml:space="preserve">süresi </w:t>
      </w:r>
      <w:r w:rsidR="006C7705">
        <w:t xml:space="preserve"> </w:t>
      </w:r>
      <w:r w:rsidR="00886F40">
        <w:t>ve</w:t>
      </w:r>
      <w:proofErr w:type="gramEnd"/>
      <w:r w:rsidR="00886F40">
        <w:t xml:space="preserve"> </w:t>
      </w:r>
      <w:r w:rsidR="006C7705">
        <w:t xml:space="preserve"> kursiyer sayısının değiştirilmesinden;</w:t>
      </w:r>
      <w:r w:rsidR="007A70DD">
        <w:t xml:space="preserve"> </w:t>
      </w:r>
      <w:r w:rsidR="006C7705">
        <w:t xml:space="preserve">İhtiyaç durumunda yeni eğitim faaliyetlerinin  bu plana dahil edilmesinden  ayrıca bir onaya gerek olmaksızın Müdürlüğümüz </w:t>
      </w:r>
      <w:r w:rsidR="007A70DD">
        <w:t>İ</w:t>
      </w:r>
      <w:r w:rsidR="00B410DA">
        <w:t xml:space="preserve">nsan Kaynakları </w:t>
      </w:r>
      <w:r w:rsidR="009B64C8">
        <w:t>2</w:t>
      </w:r>
      <w:r w:rsidR="006C7705">
        <w:t xml:space="preserve"> Şubesi yetkilidir.</w:t>
      </w:r>
    </w:p>
    <w:p w:rsidR="006C7705" w:rsidRDefault="000B25EC" w:rsidP="00226CE7">
      <w:pPr>
        <w:pStyle w:val="AralkYok"/>
        <w:jc w:val="both"/>
      </w:pPr>
      <w:r>
        <w:rPr>
          <w:b/>
        </w:rPr>
        <w:t>9</w:t>
      </w:r>
      <w:r w:rsidR="006C7705">
        <w:rPr>
          <w:b/>
        </w:rPr>
        <w:t>.</w:t>
      </w:r>
      <w:r w:rsidR="006C7705" w:rsidRPr="006C7705">
        <w:t>Kurslarda görev yapan</w:t>
      </w:r>
      <w:r w:rsidR="006C7705">
        <w:rPr>
          <w:b/>
        </w:rPr>
        <w:t xml:space="preserve"> </w:t>
      </w:r>
      <w:r w:rsidR="006C7705" w:rsidRPr="006C7705">
        <w:t xml:space="preserve">eğitim görevlilerinin </w:t>
      </w:r>
      <w:proofErr w:type="gramStart"/>
      <w:r w:rsidR="006C7705" w:rsidRPr="006C7705">
        <w:t>yolluk ,</w:t>
      </w:r>
      <w:r w:rsidR="007A70DD">
        <w:t xml:space="preserve"> </w:t>
      </w:r>
      <w:r w:rsidR="006C7705" w:rsidRPr="006C7705">
        <w:t>yevmiye</w:t>
      </w:r>
      <w:proofErr w:type="gramEnd"/>
      <w:r w:rsidR="006C7705" w:rsidRPr="006C7705">
        <w:t xml:space="preserve"> ve eğitim görevleri ile ilgili</w:t>
      </w:r>
      <w:r w:rsidR="00423F47">
        <w:t xml:space="preserve"> ücretleri, kurs veya seminerlerin yapıldığı kurs merkez</w:t>
      </w:r>
      <w:r w:rsidR="00002B67">
        <w:t>i</w:t>
      </w:r>
      <w:r w:rsidR="00423F47">
        <w:t xml:space="preserve"> müdürlüğünce yapılacaktır.</w:t>
      </w:r>
    </w:p>
    <w:p w:rsidR="00734799" w:rsidRDefault="00D82260" w:rsidP="00226CE7">
      <w:pPr>
        <w:pStyle w:val="AralkYok"/>
        <w:jc w:val="both"/>
      </w:pPr>
      <w:r>
        <w:rPr>
          <w:b/>
        </w:rPr>
        <w:t>1</w:t>
      </w:r>
      <w:r w:rsidR="007D598B">
        <w:rPr>
          <w:b/>
        </w:rPr>
        <w:t>0</w:t>
      </w:r>
      <w:r w:rsidR="00423F47">
        <w:rPr>
          <w:b/>
        </w:rPr>
        <w:t>.</w:t>
      </w:r>
      <w:r w:rsidR="00734799" w:rsidRPr="00734799">
        <w:t xml:space="preserve"> </w:t>
      </w:r>
      <w:r w:rsidR="00734799">
        <w:t xml:space="preserve">Çevreye Uyum Eğitimi </w:t>
      </w:r>
      <w:proofErr w:type="gramStart"/>
      <w:r w:rsidR="00734799">
        <w:t>Seminerlerine  ilk</w:t>
      </w:r>
      <w:proofErr w:type="gramEnd"/>
      <w:r w:rsidR="00734799">
        <w:t xml:space="preserve"> atanan öğretmenlerin, </w:t>
      </w:r>
      <w:r w:rsidR="00423F47">
        <w:t xml:space="preserve">Adaylık eğitimi (Temel ve Hazırlayıcı) Kurslarına </w:t>
      </w:r>
      <w:r w:rsidR="00734799">
        <w:t>ilk</w:t>
      </w:r>
      <w:r w:rsidR="00423F47">
        <w:t xml:space="preserve"> atanan öğretmen ve</w:t>
      </w:r>
      <w:r w:rsidR="00734799">
        <w:t xml:space="preserve"> personel</w:t>
      </w:r>
      <w:r w:rsidR="00002B67">
        <w:t>i</w:t>
      </w:r>
      <w:r w:rsidR="00423F47">
        <w:t>n katılması zorunludur.</w:t>
      </w:r>
      <w:r w:rsidR="00002B67">
        <w:t xml:space="preserve"> </w:t>
      </w:r>
    </w:p>
    <w:p w:rsidR="00250435" w:rsidRDefault="00196A71" w:rsidP="00226CE7">
      <w:pPr>
        <w:pStyle w:val="AralkYok"/>
        <w:jc w:val="both"/>
      </w:pPr>
      <w:r>
        <w:rPr>
          <w:b/>
        </w:rPr>
        <w:t>1</w:t>
      </w:r>
      <w:r w:rsidR="007D598B">
        <w:rPr>
          <w:b/>
        </w:rPr>
        <w:t>1</w:t>
      </w:r>
      <w:r w:rsidR="00250435">
        <w:rPr>
          <w:b/>
        </w:rPr>
        <w:t>.</w:t>
      </w:r>
      <w:r w:rsidR="00250435">
        <w:t>Kurs Merkezi olarak belirlenen okul ve kurumların Müdürleri Kurs Merkez Müdürü olarak görevlendirilmekte olup;</w:t>
      </w:r>
    </w:p>
    <w:p w:rsidR="00250435" w:rsidRDefault="007A70DD" w:rsidP="00226CE7">
      <w:pPr>
        <w:pStyle w:val="AralkYok"/>
        <w:jc w:val="both"/>
      </w:pPr>
      <w:r>
        <w:t>a)Kurs ve Seminer yerinin (Laboratuvar,  salon</w:t>
      </w:r>
      <w:r w:rsidR="00250435">
        <w:t>, sınıf vb. )kurs/seminer başlamadan önce hazır hale getirilmesinden,</w:t>
      </w:r>
    </w:p>
    <w:p w:rsidR="00250435" w:rsidRDefault="00250435" w:rsidP="00226CE7">
      <w:pPr>
        <w:pStyle w:val="AralkYok"/>
        <w:jc w:val="both"/>
      </w:pPr>
      <w:r>
        <w:t>b)Kurs/Seminerlerin giriş v</w:t>
      </w:r>
      <w:r w:rsidR="007A70DD">
        <w:t>e çıkışlarının kontrol edilmesi</w:t>
      </w:r>
      <w:r>
        <w:t>.</w:t>
      </w:r>
      <w:r w:rsidR="007A70DD">
        <w:t xml:space="preserve"> </w:t>
      </w:r>
      <w:r>
        <w:t>Zamanında başlayıp zamanında bitirilmesine dikkat edilmesinden,</w:t>
      </w:r>
    </w:p>
    <w:p w:rsidR="00250435" w:rsidRDefault="00250435" w:rsidP="00226CE7">
      <w:pPr>
        <w:pStyle w:val="AralkYok"/>
        <w:jc w:val="both"/>
      </w:pPr>
      <w:r>
        <w:t xml:space="preserve">c)Kurs/Seminerlerin yapılacağı yerin temizlik, ısınma, havalandırma, tertip ve düzeninin sağlanmasından, </w:t>
      </w:r>
    </w:p>
    <w:p w:rsidR="00250435" w:rsidRDefault="00250435" w:rsidP="00226CE7">
      <w:pPr>
        <w:pStyle w:val="AralkYok"/>
        <w:jc w:val="both"/>
      </w:pPr>
      <w:r>
        <w:t xml:space="preserve">d)Hafta sonu ve hafta içi mesai sonrası yapılan faaliyetlerde mutlaka bir görevli bulundurulmasından, </w:t>
      </w:r>
    </w:p>
    <w:p w:rsidR="00250435" w:rsidRDefault="00014307" w:rsidP="00226CE7">
      <w:pPr>
        <w:pStyle w:val="AralkYok"/>
        <w:jc w:val="both"/>
      </w:pPr>
      <w:r>
        <w:t>e</w:t>
      </w:r>
      <w:r w:rsidR="00250435">
        <w:t xml:space="preserve">)Hizmetiçi kurs ve seminerlerinde kullanılan matbu evrakların hazırlanması ve çoğaltılması işlerinde (fotokopi) eğitim görevlisine yardımcı olunmasından, </w:t>
      </w:r>
    </w:p>
    <w:p w:rsidR="00250435" w:rsidRDefault="007A70DD" w:rsidP="00226CE7">
      <w:pPr>
        <w:pStyle w:val="AralkYok"/>
        <w:jc w:val="both"/>
      </w:pPr>
      <w:r>
        <w:t xml:space="preserve">g)Eğitim görevlisinin </w:t>
      </w:r>
      <w:r w:rsidR="00250435">
        <w:t xml:space="preserve">ücret bordrosunun kurs/seminerin </w:t>
      </w:r>
      <w:r w:rsidR="001B30C7">
        <w:t>bitimde yapılmasından sorumludurlar.</w:t>
      </w:r>
    </w:p>
    <w:p w:rsidR="001B30C7" w:rsidRDefault="0048253F" w:rsidP="00226CE7">
      <w:pPr>
        <w:pStyle w:val="AralkYok"/>
        <w:jc w:val="both"/>
      </w:pPr>
      <w:r>
        <w:rPr>
          <w:b/>
        </w:rPr>
        <w:t>1</w:t>
      </w:r>
      <w:r w:rsidR="007D598B">
        <w:rPr>
          <w:b/>
        </w:rPr>
        <w:t>2</w:t>
      </w:r>
      <w:r w:rsidR="001B30C7">
        <w:rPr>
          <w:b/>
        </w:rPr>
        <w:t>.</w:t>
      </w:r>
      <w:r w:rsidR="001B30C7">
        <w:t>Yönergede belirtilen şartların yeri</w:t>
      </w:r>
      <w:r w:rsidR="007A70DD">
        <w:t xml:space="preserve">ne getirilmediği veya yeterli başvurunun </w:t>
      </w:r>
      <w:r w:rsidR="001B30C7">
        <w:t>olmadığı faaliyetler iptal edilecektir.</w:t>
      </w:r>
    </w:p>
    <w:p w:rsidR="0048253F" w:rsidRDefault="0048253F" w:rsidP="00226CE7">
      <w:pPr>
        <w:pStyle w:val="AralkYok"/>
        <w:jc w:val="both"/>
      </w:pPr>
      <w:r>
        <w:rPr>
          <w:b/>
        </w:rPr>
        <w:t>1</w:t>
      </w:r>
      <w:r w:rsidR="007D598B">
        <w:rPr>
          <w:b/>
        </w:rPr>
        <w:t>3</w:t>
      </w:r>
      <w:r w:rsidR="001B30C7">
        <w:rPr>
          <w:b/>
        </w:rPr>
        <w:t>.</w:t>
      </w:r>
      <w:r w:rsidR="001B30C7">
        <w:t>201</w:t>
      </w:r>
      <w:r w:rsidR="009B64C8">
        <w:t>6</w:t>
      </w:r>
      <w:r w:rsidR="001B30C7">
        <w:t xml:space="preserve"> Hizmetiçi Eğitim Planı Kırıkkale Milli Eğitim Müdürlüğü Web sayfasında (www.</w:t>
      </w:r>
      <w:proofErr w:type="gramStart"/>
      <w:r w:rsidR="001B30C7">
        <w:t>kirikkale .</w:t>
      </w:r>
      <w:r w:rsidR="00570237">
        <w:t>m</w:t>
      </w:r>
      <w:r w:rsidR="001B30C7">
        <w:t>eb</w:t>
      </w:r>
      <w:proofErr w:type="gramEnd"/>
      <w:r w:rsidR="001B30C7">
        <w:t>.gov.tr) yayınlanacaktır.</w:t>
      </w:r>
    </w:p>
    <w:p w:rsidR="0048253F" w:rsidRDefault="0048253F" w:rsidP="00226CE7">
      <w:pPr>
        <w:pStyle w:val="AralkYok"/>
        <w:jc w:val="both"/>
      </w:pPr>
      <w:r w:rsidRPr="00226CE7">
        <w:rPr>
          <w:b/>
        </w:rPr>
        <w:t>1</w:t>
      </w:r>
      <w:r w:rsidR="007D598B">
        <w:rPr>
          <w:b/>
        </w:rPr>
        <w:t>4</w:t>
      </w:r>
      <w:r w:rsidR="00D0339F" w:rsidRPr="00226CE7">
        <w:rPr>
          <w:b/>
        </w:rPr>
        <w:t>.</w:t>
      </w:r>
      <w:r w:rsidR="00D0339F">
        <w:t>Hizmetiçi eğitim faaliyetlerine başvurular internet üzerinden yapılmaktadır</w:t>
      </w:r>
    </w:p>
    <w:p w:rsidR="00226CE7" w:rsidRDefault="00D0339F" w:rsidP="00226CE7">
      <w:pPr>
        <w:pStyle w:val="AralkYok"/>
        <w:jc w:val="both"/>
      </w:pPr>
      <w:r>
        <w:t xml:space="preserve"> </w:t>
      </w:r>
      <w:r w:rsidR="00226CE7">
        <w:t>-H</w:t>
      </w:r>
      <w:r>
        <w:t xml:space="preserve">izmetiçi eğitim faaliyetine katılmak isteyen personel, </w:t>
      </w:r>
      <w:hyperlink r:id="rId6" w:history="1">
        <w:r w:rsidRPr="00B45E18">
          <w:rPr>
            <w:rStyle w:val="Kpr"/>
          </w:rPr>
          <w:t>http://mebbis.meb.gov.tr</w:t>
        </w:r>
      </w:hyperlink>
      <w:r>
        <w:t xml:space="preserve"> </w:t>
      </w:r>
      <w:proofErr w:type="gramStart"/>
      <w:r>
        <w:t xml:space="preserve">adresindeki  </w:t>
      </w:r>
      <w:r>
        <w:rPr>
          <w:b/>
        </w:rPr>
        <w:t>Hizmetiçi</w:t>
      </w:r>
      <w:proofErr w:type="gramEnd"/>
      <w:r>
        <w:rPr>
          <w:b/>
        </w:rPr>
        <w:t xml:space="preserve"> Eğitim Başvuru </w:t>
      </w:r>
      <w:proofErr w:type="spellStart"/>
      <w:r>
        <w:rPr>
          <w:b/>
        </w:rPr>
        <w:t>M</w:t>
      </w:r>
      <w:r w:rsidRPr="003763FD">
        <w:rPr>
          <w:b/>
        </w:rPr>
        <w:t>odülün</w:t>
      </w:r>
      <w:r>
        <w:rPr>
          <w:b/>
        </w:rPr>
        <w:t>’</w:t>
      </w:r>
      <w:r w:rsidRPr="003763FD">
        <w:rPr>
          <w:b/>
        </w:rPr>
        <w:t>den</w:t>
      </w:r>
      <w:proofErr w:type="spellEnd"/>
      <w:r>
        <w:t xml:space="preserve">  başvurulabilecektir.</w:t>
      </w:r>
    </w:p>
    <w:p w:rsidR="00226CE7" w:rsidRDefault="00226CE7" w:rsidP="00226CE7">
      <w:pPr>
        <w:pStyle w:val="AralkYok"/>
        <w:jc w:val="both"/>
      </w:pPr>
      <w:r>
        <w:t>-</w:t>
      </w:r>
      <w:r w:rsidR="00D0339F">
        <w:t xml:space="preserve">Başvuru süresinin sona ermesinden sonra okul/kurum ve ilçe Milli Eğitim </w:t>
      </w:r>
      <w:proofErr w:type="gramStart"/>
      <w:r w:rsidR="00D0339F">
        <w:t>Müdürlükleri  onay</w:t>
      </w:r>
      <w:proofErr w:type="gramEnd"/>
      <w:r w:rsidR="00D0339F">
        <w:t xml:space="preserve"> süreleri içerisinde katılacakların niteliklerine uyan personelin müracaatlarını onaylayacaklardır.</w:t>
      </w:r>
      <w:r>
        <w:t xml:space="preserve"> </w:t>
      </w:r>
    </w:p>
    <w:p w:rsidR="00226CE7" w:rsidRDefault="00226CE7" w:rsidP="00226CE7">
      <w:pPr>
        <w:pStyle w:val="AralkYok"/>
        <w:jc w:val="both"/>
      </w:pPr>
      <w:r>
        <w:t>-</w:t>
      </w:r>
      <w:r w:rsidR="00D0339F">
        <w:t xml:space="preserve">Katılacakların niteliklerine uymayan personelin </w:t>
      </w:r>
      <w:proofErr w:type="gramStart"/>
      <w:r w:rsidR="00D0339F">
        <w:t>müracaatını  gerekçeleriyle</w:t>
      </w:r>
      <w:proofErr w:type="gramEnd"/>
      <w:r w:rsidR="00D0339F">
        <w:t xml:space="preserve"> iptal edeceklerdir.</w:t>
      </w:r>
      <w:r>
        <w:t xml:space="preserve"> </w:t>
      </w:r>
    </w:p>
    <w:p w:rsidR="003763FD" w:rsidRDefault="00226CE7" w:rsidP="00226CE7">
      <w:pPr>
        <w:pStyle w:val="AralkYok"/>
        <w:jc w:val="both"/>
      </w:pPr>
      <w:r>
        <w:t>-</w:t>
      </w:r>
      <w:r w:rsidR="00D0339F">
        <w:t>Onay tarihleri</w:t>
      </w:r>
      <w:r w:rsidRPr="00226CE7">
        <w:t xml:space="preserve"> </w:t>
      </w:r>
      <w:r>
        <w:t>Okul ve İlçe tarafından</w:t>
      </w:r>
      <w:r w:rsidR="00D0339F">
        <w:t xml:space="preserve"> titizlikle takip edilecek</w:t>
      </w:r>
      <w:r>
        <w:t xml:space="preserve">,  onay </w:t>
      </w:r>
      <w:r w:rsidR="00D0339F">
        <w:t xml:space="preserve">verilmemesinden Okul/Kurum ve İlçe Milli Eğitim Müdürlükleri kendi onay </w:t>
      </w:r>
      <w:proofErr w:type="gramStart"/>
      <w:r w:rsidR="00D0339F">
        <w:t>süreleri  içerisinde</w:t>
      </w:r>
      <w:proofErr w:type="gramEnd"/>
      <w:r w:rsidR="00D0339F">
        <w:t xml:space="preserve"> sorumlu</w:t>
      </w:r>
      <w:r>
        <w:t xml:space="preserve"> olacaktır.</w:t>
      </w:r>
      <w:bookmarkStart w:id="0" w:name="_GoBack"/>
      <w:bookmarkEnd w:id="0"/>
    </w:p>
    <w:sectPr w:rsidR="003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E20"/>
    <w:multiLevelType w:val="multilevel"/>
    <w:tmpl w:val="72A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56839"/>
    <w:multiLevelType w:val="multilevel"/>
    <w:tmpl w:val="51B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5EFD"/>
    <w:multiLevelType w:val="multilevel"/>
    <w:tmpl w:val="B80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D6701"/>
    <w:multiLevelType w:val="multilevel"/>
    <w:tmpl w:val="CC9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A3490"/>
    <w:multiLevelType w:val="multilevel"/>
    <w:tmpl w:val="88B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87D08"/>
    <w:multiLevelType w:val="multilevel"/>
    <w:tmpl w:val="CF5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0740A"/>
    <w:multiLevelType w:val="multilevel"/>
    <w:tmpl w:val="EF44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A1"/>
    <w:rsid w:val="00002B67"/>
    <w:rsid w:val="00014307"/>
    <w:rsid w:val="000B25EC"/>
    <w:rsid w:val="001938C3"/>
    <w:rsid w:val="00196A71"/>
    <w:rsid w:val="001B30C7"/>
    <w:rsid w:val="00226CE7"/>
    <w:rsid w:val="00250435"/>
    <w:rsid w:val="002774A1"/>
    <w:rsid w:val="002B766B"/>
    <w:rsid w:val="00375EAA"/>
    <w:rsid w:val="003763FD"/>
    <w:rsid w:val="003C2ECC"/>
    <w:rsid w:val="00423F47"/>
    <w:rsid w:val="0048253F"/>
    <w:rsid w:val="00570237"/>
    <w:rsid w:val="006610FA"/>
    <w:rsid w:val="006C7705"/>
    <w:rsid w:val="00734799"/>
    <w:rsid w:val="007A70DD"/>
    <w:rsid w:val="007D598B"/>
    <w:rsid w:val="00886F40"/>
    <w:rsid w:val="008A01E5"/>
    <w:rsid w:val="008C03B2"/>
    <w:rsid w:val="009A0B4E"/>
    <w:rsid w:val="009B64C8"/>
    <w:rsid w:val="00A81BAC"/>
    <w:rsid w:val="00AD5560"/>
    <w:rsid w:val="00B410DA"/>
    <w:rsid w:val="00D0339F"/>
    <w:rsid w:val="00D15E9A"/>
    <w:rsid w:val="00D82260"/>
    <w:rsid w:val="00D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63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86F4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63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86F4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bis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Seyma DEMIR</dc:creator>
  <cp:keywords/>
  <dc:description/>
  <cp:lastModifiedBy>Hulya BULUS</cp:lastModifiedBy>
  <cp:revision>25</cp:revision>
  <cp:lastPrinted>2015-12-03T13:07:00Z</cp:lastPrinted>
  <dcterms:created xsi:type="dcterms:W3CDTF">2013-11-15T08:54:00Z</dcterms:created>
  <dcterms:modified xsi:type="dcterms:W3CDTF">2015-12-03T13:09:00Z</dcterms:modified>
</cp:coreProperties>
</file>